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BAA03ED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6A763718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56ADD38D" w:rsidR="000F2690" w:rsidRPr="005E2C93" w:rsidRDefault="00E97F68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C2BE62" w:rsidR="000F2690" w:rsidRPr="00FA6811" w:rsidRDefault="00E97F68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416C5E28" w:rsidR="000F2690" w:rsidRPr="005E2C93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head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829FFE3" w:rsidR="000F2690" w:rsidRPr="00FA6811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nurodymu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2586CADF" w14:textId="28172433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1AD47718" w14:textId="77777777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990C94B" w14:textId="447DB49D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5E2C93">
        <w:rPr>
          <w:rFonts w:ascii="Arial" w:hAnsi="Arial" w:cs="Arial"/>
          <w:b/>
          <w:sz w:val="18"/>
          <w:szCs w:val="18"/>
        </w:rPr>
        <w:t>STANDARTINIAI TECHNINIAI REIKALAVIMAI LAUKO IR VIDAUS SPINTŲ VIDINIO MONTAŽO LAIDAMS /</w:t>
      </w:r>
    </w:p>
    <w:p w14:paraId="22872BF9" w14:textId="5607065C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5E2C93">
        <w:rPr>
          <w:rFonts w:ascii="Arial" w:hAnsi="Arial" w:cs="Arial"/>
          <w:b/>
          <w:sz w:val="18"/>
          <w:szCs w:val="18"/>
          <w:lang w:val="en-US"/>
        </w:rPr>
        <w:t xml:space="preserve">STANDARD TECHNICAL REQUIREMENTS FOR INDOOR &amp; OUTDOOR CABINETS INTERNAL INSTALATION WIRING LEADS </w:t>
      </w:r>
    </w:p>
    <w:p w14:paraId="5600D5E8" w14:textId="3F218CB3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51F9801" w14:textId="77777777" w:rsidR="002A05DB" w:rsidRDefault="002A05DB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A071EA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A071EA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162535" w:rsidRPr="000D24D4" w14:paraId="59172D16" w14:textId="77777777" w:rsidTr="003215AC">
        <w:trPr>
          <w:cantSplit/>
        </w:trPr>
        <w:tc>
          <w:tcPr>
            <w:tcW w:w="846" w:type="dxa"/>
            <w:vMerge w:val="restart"/>
            <w:vAlign w:val="center"/>
          </w:tcPr>
          <w:p w14:paraId="3BEC88C8" w14:textId="77777777" w:rsidR="00162535" w:rsidRPr="009B25F7" w:rsidRDefault="00162535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7C4846EE" w14:textId="286866FA" w:rsidR="00162535" w:rsidRPr="005E2C93" w:rsidRDefault="00162535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Lauko ir vidaus spintų vidinio montažo laidas/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  &amp; outdoor cabinets internal installation wiring lead</w:t>
            </w:r>
          </w:p>
        </w:tc>
        <w:tc>
          <w:tcPr>
            <w:tcW w:w="3687" w:type="dxa"/>
            <w:vMerge w:val="restart"/>
            <w:vAlign w:val="center"/>
          </w:tcPr>
          <w:p w14:paraId="7BD61656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23E770" w14:textId="35B4D7B8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Laido tipo žymėjimas pagal gamintojo katalogą/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Lead type marking according to the manufacturer‘s catalog:</w:t>
            </w: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97" w:type="dxa"/>
            <w:gridSpan w:val="2"/>
            <w:vAlign w:val="center"/>
          </w:tcPr>
          <w:p w14:paraId="6A83B081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4510EF68" w14:textId="77777777" w:rsidTr="00355B09">
        <w:trPr>
          <w:cantSplit/>
        </w:trPr>
        <w:tc>
          <w:tcPr>
            <w:tcW w:w="846" w:type="dxa"/>
            <w:vMerge/>
            <w:vAlign w:val="center"/>
          </w:tcPr>
          <w:p w14:paraId="6929983B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BC1F735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B359C0C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B05280" w14:textId="75C46B0F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5B1B657A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7756BF39" w14:textId="77777777" w:rsidTr="00C15E36">
        <w:trPr>
          <w:cantSplit/>
        </w:trPr>
        <w:tc>
          <w:tcPr>
            <w:tcW w:w="846" w:type="dxa"/>
            <w:vMerge/>
            <w:vAlign w:val="center"/>
          </w:tcPr>
          <w:p w14:paraId="19B4354D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316D803F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0DDD058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88EA98A" w14:textId="0B4C07A7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Pagaminimo šalis/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778D0070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25F7" w:rsidRPr="000D24D4" w14:paraId="26B48DE2" w14:textId="77777777" w:rsidTr="00A65C82">
        <w:trPr>
          <w:cantSplit/>
        </w:trPr>
        <w:tc>
          <w:tcPr>
            <w:tcW w:w="846" w:type="dxa"/>
            <w:vAlign w:val="center"/>
          </w:tcPr>
          <w:p w14:paraId="49122F26" w14:textId="77777777" w:rsidR="009B25F7" w:rsidRPr="009B25F7" w:rsidRDefault="009B25F7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006FA14" w14:textId="37E4F17B" w:rsidR="009B25F7" w:rsidRPr="000D24D4" w:rsidRDefault="009B25F7" w:rsidP="005D4954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A3EC8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34676A9" w:rsidR="002A3EC8" w:rsidRPr="005E2C93" w:rsidRDefault="00345F23" w:rsidP="005D4954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kokybės vadybos sistema turi būti įvertinta sertifikatu/</w:t>
            </w:r>
            <w:r w:rsidR="005D4954"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Internal installation wiring lead</w:t>
            </w:r>
            <w:r w:rsidR="005D4954" w:rsidRPr="005D4954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138BC5D" w:rsidR="002A3EC8" w:rsidRPr="005E2C93" w:rsidRDefault="002A3EC8" w:rsidP="002A3E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38B914A2" w14:textId="77777777" w:rsidTr="008406F5">
        <w:trPr>
          <w:cantSplit/>
        </w:trPr>
        <w:tc>
          <w:tcPr>
            <w:tcW w:w="846" w:type="dxa"/>
            <w:vAlign w:val="center"/>
          </w:tcPr>
          <w:p w14:paraId="2777E848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E16DC56" w14:textId="6B2A9971" w:rsidR="002A3EC8" w:rsidRPr="005E2C93" w:rsidDel="002A3EC8" w:rsidRDefault="00345F23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aplinkos vadybos sistema turi būti įvertinta se</w:t>
            </w:r>
            <w:r w:rsidR="00422F6B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tifikatu/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nternal installation wiring lead</w:t>
            </w:r>
            <w:r w:rsidR="005D4954" w:rsidRPr="00422F6B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manufacturer‘s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environmental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management system shall be evaluated by certificate</w:t>
            </w:r>
          </w:p>
        </w:tc>
        <w:tc>
          <w:tcPr>
            <w:tcW w:w="3687" w:type="dxa"/>
            <w:vAlign w:val="center"/>
          </w:tcPr>
          <w:p w14:paraId="0E0FA257" w14:textId="5BEEAB0F" w:rsidR="002A3EC8" w:rsidRPr="005E2C93" w:rsidDel="002A3EC8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08D3A7F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ADE953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0EBEC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5774C44" w14:textId="77777777" w:rsidTr="008406F5">
        <w:trPr>
          <w:cantSplit/>
        </w:trPr>
        <w:tc>
          <w:tcPr>
            <w:tcW w:w="846" w:type="dxa"/>
            <w:vAlign w:val="center"/>
          </w:tcPr>
          <w:p w14:paraId="79C9EC03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701FB5" w14:textId="74FA2754" w:rsidR="002A3EC8" w:rsidRPr="005E2C93" w:rsidRDefault="000858F2" w:rsidP="002A3E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>aida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E5ED4">
              <w:rPr>
                <w:rFonts w:ascii="Arial" w:hAnsi="Arial" w:cs="Arial"/>
                <w:color w:val="000000"/>
                <w:sz w:val="18"/>
                <w:szCs w:val="18"/>
              </w:rPr>
              <w:t>turi būti pagamintas pagal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vieną iš nurodytų standartų/ </w:t>
            </w:r>
            <w:r w:rsidR="00422F6B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22F6B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Lead </w:t>
            </w:r>
            <w:r w:rsidR="00422F6B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must be manufactured</w:t>
            </w:r>
            <w:r w:rsidR="00422F6B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327D3CE5" w14:textId="05B4345E" w:rsidR="002A3EC8" w:rsidRPr="005E2C93" w:rsidRDefault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LST EN 50525-2-31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LST EN </w:t>
            </w:r>
            <w:r w:rsidRPr="00670FE2">
              <w:rPr>
                <w:rFonts w:ascii="Arial" w:hAnsi="Arial" w:cs="Arial"/>
                <w:sz w:val="18"/>
                <w:szCs w:val="18"/>
              </w:rPr>
              <w:t>50525-3-31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5E2C93">
              <w:rPr>
                <w:rFonts w:ascii="Arial" w:hAnsi="Arial" w:cs="Arial"/>
                <w:sz w:val="18"/>
                <w:szCs w:val="18"/>
              </w:rPr>
              <w:t>DIN VDE 0281-3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54D3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95E46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66FFC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6F6B6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78EBBA41" w:rsidR="002A3EC8" w:rsidRPr="005E2C93" w:rsidRDefault="000858F2" w:rsidP="002A3EC8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degumo klasė ne mažesnė kaip (pagal EN 13501-6)/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</w:t>
            </w:r>
            <w:r w:rsid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A30FE" w:rsidRP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lead 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shall be not less than (according to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1D3F5ACA" w14:textId="1031CA21" w:rsidR="002A3EC8" w:rsidRPr="005E2C93" w:rsidRDefault="002A3EC8" w:rsidP="002A3EC8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751103A" w14:textId="77777777" w:rsidTr="000A0767">
        <w:trPr>
          <w:cantSplit/>
        </w:trPr>
        <w:tc>
          <w:tcPr>
            <w:tcW w:w="846" w:type="dxa"/>
            <w:vAlign w:val="center"/>
          </w:tcPr>
          <w:p w14:paraId="4EC58265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5CA2743" w14:textId="3244193A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15F2D44E" w14:textId="77777777" w:rsidTr="008406F5">
        <w:trPr>
          <w:cantSplit/>
        </w:trPr>
        <w:tc>
          <w:tcPr>
            <w:tcW w:w="846" w:type="dxa"/>
            <w:vAlign w:val="center"/>
          </w:tcPr>
          <w:p w14:paraId="31B26A62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DECE0CA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24A80A18" w14:textId="0036B5E6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98020D" w14:textId="465AC9AD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Patalpoje ir </w:t>
            </w:r>
            <w:r>
              <w:rPr>
                <w:rFonts w:ascii="Arial" w:hAnsi="Arial" w:cs="Arial"/>
                <w:sz w:val="18"/>
                <w:szCs w:val="18"/>
              </w:rPr>
              <w:t>lauke</w:t>
            </w:r>
            <w:r w:rsidRPr="005E2C9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 xml:space="preserve">Indoors and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B93839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B1928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70F8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D89DF17" w14:textId="77777777" w:rsidTr="008406F5">
        <w:trPr>
          <w:cantSplit/>
        </w:trPr>
        <w:tc>
          <w:tcPr>
            <w:tcW w:w="846" w:type="dxa"/>
            <w:vAlign w:val="center"/>
          </w:tcPr>
          <w:p w14:paraId="3123A78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1C9F2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operating ambient temperature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  <w:p w14:paraId="3FDE8331" w14:textId="137893FB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65BBB87" w14:textId="16137025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+70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83603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3FC6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B9735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1D734E03" w14:textId="77777777" w:rsidTr="008406F5">
        <w:trPr>
          <w:cantSplit/>
        </w:trPr>
        <w:tc>
          <w:tcPr>
            <w:tcW w:w="846" w:type="dxa"/>
            <w:vAlign w:val="center"/>
          </w:tcPr>
          <w:p w14:paraId="097B3B2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990F53" w14:textId="7602DCF3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Lowest operating ambient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EDB9EC" w14:textId="02C207F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-30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02534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4080C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99843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2E85A9D" w14:textId="77777777" w:rsidTr="008406F5">
        <w:trPr>
          <w:cantSplit/>
        </w:trPr>
        <w:tc>
          <w:tcPr>
            <w:tcW w:w="846" w:type="dxa"/>
            <w:vAlign w:val="center"/>
          </w:tcPr>
          <w:p w14:paraId="34F7BA9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EBD93C3" w14:textId="6E18295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69DA6B11" w14:textId="2E935431" w:rsidR="002A3EC8" w:rsidRPr="005E2C93" w:rsidRDefault="0099128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5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4A531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62E3C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CA749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1C5830C" w14:textId="77777777" w:rsidTr="008406F5">
        <w:trPr>
          <w:cantSplit/>
        </w:trPr>
        <w:tc>
          <w:tcPr>
            <w:tcW w:w="846" w:type="dxa"/>
            <w:vAlign w:val="center"/>
          </w:tcPr>
          <w:p w14:paraId="4252FDB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B33754" w14:textId="40870056" w:rsidR="002A3EC8" w:rsidRPr="005E2C93" w:rsidRDefault="002A3EC8" w:rsidP="002A3EC8">
            <w:pP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222222"/>
                <w:sz w:val="18"/>
                <w:szCs w:val="18"/>
              </w:rPr>
              <w:t xml:space="preserve">Leistina laidininko temperatūra trumpo jungimo metu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(kai trumpo jungimo trukmė iki 5s) turi būti ne žemesnė kaip</w:t>
            </w:r>
            <w:r w:rsidR="00694DBA" w:rsidRPr="00A071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4DD010C" w14:textId="2FF6EA9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Permissible short circuit temperature (when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>short circuit duration up to 5 sec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) of the conductor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D7DE47B" w14:textId="65AFC9DE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+160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B3023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B691FB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F3B07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0C99D77" w14:textId="77777777" w:rsidTr="00487CFF">
        <w:trPr>
          <w:cantSplit/>
        </w:trPr>
        <w:tc>
          <w:tcPr>
            <w:tcW w:w="846" w:type="dxa"/>
            <w:vAlign w:val="center"/>
          </w:tcPr>
          <w:p w14:paraId="789B8EEF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1B53BF3" w14:textId="4365F599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proofErr w:type="spellStart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</w:t>
            </w:r>
            <w:proofErr w:type="spellEnd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0FC225D3" w14:textId="77777777" w:rsidTr="008406F5">
        <w:trPr>
          <w:cantSplit/>
        </w:trPr>
        <w:tc>
          <w:tcPr>
            <w:tcW w:w="846" w:type="dxa"/>
            <w:vAlign w:val="center"/>
          </w:tcPr>
          <w:p w14:paraId="40E9512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DAAEEA" w14:textId="5BDDC40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/U / 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 U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pt-PT"/>
              </w:rPr>
              <w:t>0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/U, V</w:t>
            </w:r>
          </w:p>
        </w:tc>
        <w:tc>
          <w:tcPr>
            <w:tcW w:w="3687" w:type="dxa"/>
            <w:vAlign w:val="center"/>
          </w:tcPr>
          <w:p w14:paraId="4D7522DF" w14:textId="0F2FA1D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300/500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C7930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05FB7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307DD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18E4EAA" w14:textId="77777777" w:rsidTr="008406F5">
        <w:trPr>
          <w:cantSplit/>
        </w:trPr>
        <w:tc>
          <w:tcPr>
            <w:tcW w:w="846" w:type="dxa"/>
            <w:vAlign w:val="center"/>
          </w:tcPr>
          <w:p w14:paraId="4C0E0D0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1791ED" w14:textId="1A21251B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D4601A5" w14:textId="480E726A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1B9FAE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DB090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F5D8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C372B4B" w14:textId="77777777" w:rsidTr="008406F5">
        <w:trPr>
          <w:cantSplit/>
        </w:trPr>
        <w:tc>
          <w:tcPr>
            <w:tcW w:w="846" w:type="dxa"/>
            <w:vAlign w:val="center"/>
          </w:tcPr>
          <w:p w14:paraId="7F05D41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A652E5" w14:textId="078A27E8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laido lenkimo spindulys turi būti ne mažesnis kaip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lead bending radius shall be not less than, mm</w:t>
            </w:r>
          </w:p>
        </w:tc>
        <w:tc>
          <w:tcPr>
            <w:tcW w:w="3687" w:type="dxa"/>
            <w:vAlign w:val="center"/>
          </w:tcPr>
          <w:p w14:paraId="10C6DB42" w14:textId="74581EE8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Dx8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7D6321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4B8D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8A7F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E0C70B6" w14:textId="77777777" w:rsidTr="008406F5">
        <w:trPr>
          <w:cantSplit/>
        </w:trPr>
        <w:tc>
          <w:tcPr>
            <w:tcW w:w="846" w:type="dxa"/>
            <w:vAlign w:val="center"/>
          </w:tcPr>
          <w:p w14:paraId="0FF6AAF5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5093639" w14:textId="0989A756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izoliacija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Conductor’s insulation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D71EB8B" w14:textId="65119665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6660E3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CEC5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447A1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E6754F7" w14:textId="77777777" w:rsidTr="00C07564">
        <w:trPr>
          <w:cantSplit/>
        </w:trPr>
        <w:tc>
          <w:tcPr>
            <w:tcW w:w="846" w:type="dxa"/>
            <w:vAlign w:val="center"/>
          </w:tcPr>
          <w:p w14:paraId="794AA54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4939FD3" w14:textId="5F6B21FA" w:rsidR="002A3EC8" w:rsidRPr="005E2C93" w:rsidRDefault="002A3EC8" w:rsidP="002A3EC8">
            <w:pPr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tipai (reikalavimas netaikomas pagrindinės įrangos gamintojų lauko spintoms)/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types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(this requirement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does not apply to primary equipment manufacturers outdoor cabinets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2A3EC8" w:rsidRPr="000D24D4" w14:paraId="2C04FBAE" w14:textId="77777777" w:rsidTr="008406F5">
        <w:trPr>
          <w:cantSplit/>
        </w:trPr>
        <w:tc>
          <w:tcPr>
            <w:tcW w:w="846" w:type="dxa"/>
            <w:vAlign w:val="center"/>
          </w:tcPr>
          <w:p w14:paraId="489F0718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7E00C8C" w14:textId="6EC37C2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Lauko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For Outdoor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0A1945F" w14:textId="762E678B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Monolitinė apvali atkaitinto vario gysla</w:t>
            </w:r>
            <w:r w:rsidR="00B33330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</w:t>
            </w:r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B33330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anksti, daugiavielė suvytų atkaitintų varinių vijų gysla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Single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round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wire</w:t>
            </w:r>
            <w:proofErr w:type="spellEnd"/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flexible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multi-stranded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twisted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conductor</w:t>
            </w:r>
            <w:proofErr w:type="spellEnd"/>
          </w:p>
          <w:p w14:paraId="094E0EC2" w14:textId="5F8AF0B8" w:rsidR="002A3EC8" w:rsidRPr="005E2C93" w:rsidRDefault="0043070A" w:rsidP="00386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298EF49" w14:textId="77777777" w:rsidR="002A3EC8" w:rsidRPr="0038607B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10208FF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3F1B3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6919B93" w14:textId="77777777" w:rsidTr="008406F5">
        <w:trPr>
          <w:cantSplit/>
        </w:trPr>
        <w:tc>
          <w:tcPr>
            <w:tcW w:w="846" w:type="dxa"/>
            <w:vAlign w:val="center"/>
          </w:tcPr>
          <w:p w14:paraId="2FA160A2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AA4CAEA" w14:textId="5C7FC23B" w:rsidR="002A3EC8" w:rsidRPr="005E2C93" w:rsidRDefault="002A3EC8" w:rsidP="002A3EC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Vidaus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5D04E9C3" w14:textId="7777777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095982" w14:textId="77777777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Lanksti, daugiavielė suvytų atkaitintų varinių vijų gysla/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Annealed cooper wires, stranded flexible</w:t>
            </w:r>
          </w:p>
          <w:p w14:paraId="2088BF8C" w14:textId="7C3FD78B" w:rsidR="002A3EC8" w:rsidRPr="005E2C93" w:rsidRDefault="0043070A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92932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7BA9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0FA74A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427F090E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bookmarkStart w:id="0" w:name="_Hlk80360082"/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Pastabos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1E8B46EA" w14:textId="020998F8" w:rsidR="007C1AD0" w:rsidRPr="001562FE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/ The manufacturer may follow the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602C36E7" w14:textId="77777777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Techniniame projekte dydžių reikšmės gali būti koreguojamos, tačiau tik griežtinant reikalavimus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1B432917" w14:textId="220AECCD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tinklinis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1562FE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1562FE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compound);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</w:t>
            </w:r>
            <w:proofErr w:type="spellStart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termoplastinis</w:t>
            </w:r>
            <w:proofErr w:type="spellEnd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4F56FD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4F56F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A8C23C7" w14:textId="77777777" w:rsidR="007C1AD0" w:rsidRPr="00B33FA8" w:rsidRDefault="007C1AD0" w:rsidP="007C1AD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D4593FC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214B0CC8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7360D3A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AF68F0F" w:rsidR="002A3EC8" w:rsidRPr="005E2C93" w:rsidRDefault="002A3EC8" w:rsidP="002A3EC8">
            <w:pPr>
              <w:ind w:left="425"/>
              <w:rPr>
                <w:rFonts w:ascii="Trebuchet MS" w:hAnsi="Trebuchet MS"/>
                <w:sz w:val="18"/>
                <w:szCs w:val="18"/>
              </w:rPr>
            </w:pPr>
          </w:p>
        </w:tc>
      </w:tr>
      <w:bookmarkEnd w:id="0"/>
    </w:tbl>
    <w:p w14:paraId="213478D3" w14:textId="4AEAEE20" w:rsidR="00324288" w:rsidRDefault="00324288">
      <w:pPr>
        <w:rPr>
          <w:sz w:val="18"/>
          <w:szCs w:val="18"/>
        </w:rPr>
      </w:pPr>
    </w:p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C3D51" w14:textId="77777777" w:rsidR="007579CE" w:rsidRDefault="007579CE" w:rsidP="00324288">
      <w:pPr>
        <w:spacing w:after="0" w:line="240" w:lineRule="auto"/>
      </w:pPr>
      <w:r>
        <w:separator/>
      </w:r>
    </w:p>
  </w:endnote>
  <w:endnote w:type="continuationSeparator" w:id="0">
    <w:p w14:paraId="690732D4" w14:textId="77777777" w:rsidR="007579CE" w:rsidRDefault="007579CE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56853625" w14:textId="77777777" w:rsidR="005E2C93" w:rsidRPr="005E2C93" w:rsidRDefault="005E2C93" w:rsidP="005E2C93">
        <w:pPr>
          <w:spacing w:after="0"/>
          <w:textAlignment w:val="top"/>
          <w:rPr>
            <w:rFonts w:ascii="Arial" w:hAnsi="Arial" w:cs="Arial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</w:rPr>
          <w:t>STANDARTINIAI TECHNINIAI REIKALAVIMAI LAUKO IR VIDAUS SPINTŲ VIDINIO MONTAŽO LAIDAMS /</w:t>
        </w:r>
      </w:p>
      <w:p w14:paraId="2EEAEE04" w14:textId="77777777" w:rsidR="005E2C93" w:rsidRPr="005E2C93" w:rsidRDefault="005E2C93" w:rsidP="005E2C93">
        <w:pPr>
          <w:spacing w:after="0" w:line="240" w:lineRule="auto"/>
          <w:textAlignment w:val="top"/>
          <w:rPr>
            <w:rFonts w:ascii="Trebuchet MS" w:hAnsi="Trebuchet MS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INDOOR &amp; OUTDOOR CABINETS INTERNAL INSTALATION WIRING LEADS</w:t>
        </w:r>
        <w:r w:rsidRPr="005E2C93">
          <w:rPr>
            <w:rFonts w:ascii="Trebuchet MS" w:hAnsi="Trebuchet MS"/>
            <w:bCs/>
            <w:sz w:val="18"/>
            <w:szCs w:val="18"/>
          </w:rPr>
          <w:t xml:space="preserve"> </w:t>
        </w:r>
      </w:p>
      <w:p w14:paraId="451145BB" w14:textId="3273F256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8607B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49CAF" w14:textId="77777777" w:rsidR="007579CE" w:rsidRDefault="007579CE" w:rsidP="00324288">
      <w:pPr>
        <w:spacing w:after="0" w:line="240" w:lineRule="auto"/>
      </w:pPr>
      <w:r>
        <w:separator/>
      </w:r>
    </w:p>
  </w:footnote>
  <w:footnote w:type="continuationSeparator" w:id="0">
    <w:p w14:paraId="740DC749" w14:textId="77777777" w:rsidR="007579CE" w:rsidRDefault="007579CE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38775626">
    <w:abstractNumId w:val="2"/>
  </w:num>
  <w:num w:numId="2" w16cid:durableId="1726104671">
    <w:abstractNumId w:val="9"/>
  </w:num>
  <w:num w:numId="3" w16cid:durableId="2082483898">
    <w:abstractNumId w:val="1"/>
  </w:num>
  <w:num w:numId="4" w16cid:durableId="790561281">
    <w:abstractNumId w:val="8"/>
  </w:num>
  <w:num w:numId="5" w16cid:durableId="1781100178">
    <w:abstractNumId w:val="6"/>
  </w:num>
  <w:num w:numId="6" w16cid:durableId="1372804486">
    <w:abstractNumId w:val="5"/>
  </w:num>
  <w:num w:numId="7" w16cid:durableId="1349067340">
    <w:abstractNumId w:val="3"/>
  </w:num>
  <w:num w:numId="8" w16cid:durableId="1501503114">
    <w:abstractNumId w:val="7"/>
  </w:num>
  <w:num w:numId="9" w16cid:durableId="1907254011">
    <w:abstractNumId w:val="0"/>
  </w:num>
  <w:num w:numId="10" w16cid:durableId="294485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7A38"/>
    <w:rsid w:val="0008060F"/>
    <w:rsid w:val="000818C8"/>
    <w:rsid w:val="000858F2"/>
    <w:rsid w:val="000F2690"/>
    <w:rsid w:val="001214FA"/>
    <w:rsid w:val="001562FE"/>
    <w:rsid w:val="00162535"/>
    <w:rsid w:val="001D6C36"/>
    <w:rsid w:val="001E5ED4"/>
    <w:rsid w:val="00243D31"/>
    <w:rsid w:val="002A05DB"/>
    <w:rsid w:val="002A082E"/>
    <w:rsid w:val="002A0ED1"/>
    <w:rsid w:val="002A3EC8"/>
    <w:rsid w:val="002E00FC"/>
    <w:rsid w:val="002F30EA"/>
    <w:rsid w:val="00311960"/>
    <w:rsid w:val="00324288"/>
    <w:rsid w:val="00345F23"/>
    <w:rsid w:val="003624B6"/>
    <w:rsid w:val="0038607B"/>
    <w:rsid w:val="003875BD"/>
    <w:rsid w:val="003D1364"/>
    <w:rsid w:val="003D54D3"/>
    <w:rsid w:val="003E19F3"/>
    <w:rsid w:val="00404168"/>
    <w:rsid w:val="00420A5C"/>
    <w:rsid w:val="00422F6B"/>
    <w:rsid w:val="0043070A"/>
    <w:rsid w:val="004319E7"/>
    <w:rsid w:val="00455F23"/>
    <w:rsid w:val="004A30FE"/>
    <w:rsid w:val="004F56FD"/>
    <w:rsid w:val="0051654B"/>
    <w:rsid w:val="0057050E"/>
    <w:rsid w:val="00592FC8"/>
    <w:rsid w:val="005D4954"/>
    <w:rsid w:val="005E2C93"/>
    <w:rsid w:val="005F0710"/>
    <w:rsid w:val="00601279"/>
    <w:rsid w:val="006148EC"/>
    <w:rsid w:val="00625505"/>
    <w:rsid w:val="00670FE2"/>
    <w:rsid w:val="00694DBA"/>
    <w:rsid w:val="006B5A67"/>
    <w:rsid w:val="006D01BD"/>
    <w:rsid w:val="006E2ED3"/>
    <w:rsid w:val="00704BD7"/>
    <w:rsid w:val="0072052C"/>
    <w:rsid w:val="007223EB"/>
    <w:rsid w:val="0072456D"/>
    <w:rsid w:val="007579CE"/>
    <w:rsid w:val="007A05ED"/>
    <w:rsid w:val="007C1AD0"/>
    <w:rsid w:val="007E252D"/>
    <w:rsid w:val="007E39E1"/>
    <w:rsid w:val="007F6452"/>
    <w:rsid w:val="008046A5"/>
    <w:rsid w:val="00824296"/>
    <w:rsid w:val="008406F5"/>
    <w:rsid w:val="00851764"/>
    <w:rsid w:val="00851EEF"/>
    <w:rsid w:val="00855CE0"/>
    <w:rsid w:val="008A2936"/>
    <w:rsid w:val="008E74D1"/>
    <w:rsid w:val="0092724B"/>
    <w:rsid w:val="00990122"/>
    <w:rsid w:val="00991280"/>
    <w:rsid w:val="009B25F7"/>
    <w:rsid w:val="00A058B3"/>
    <w:rsid w:val="00A071EA"/>
    <w:rsid w:val="00A120C3"/>
    <w:rsid w:val="00A2610E"/>
    <w:rsid w:val="00AD7FDF"/>
    <w:rsid w:val="00B04FA8"/>
    <w:rsid w:val="00B33330"/>
    <w:rsid w:val="00B64342"/>
    <w:rsid w:val="00B74D3B"/>
    <w:rsid w:val="00B819C8"/>
    <w:rsid w:val="00B9206B"/>
    <w:rsid w:val="00B9488A"/>
    <w:rsid w:val="00BC2768"/>
    <w:rsid w:val="00BF107C"/>
    <w:rsid w:val="00C14FA8"/>
    <w:rsid w:val="00C238B2"/>
    <w:rsid w:val="00C60EA4"/>
    <w:rsid w:val="00D2723A"/>
    <w:rsid w:val="00D52EE6"/>
    <w:rsid w:val="00D608C0"/>
    <w:rsid w:val="00D77541"/>
    <w:rsid w:val="00D77563"/>
    <w:rsid w:val="00DC15F5"/>
    <w:rsid w:val="00DE39B9"/>
    <w:rsid w:val="00DE5DBE"/>
    <w:rsid w:val="00E72C6A"/>
    <w:rsid w:val="00E97F68"/>
    <w:rsid w:val="00EE66CF"/>
    <w:rsid w:val="00F1232A"/>
    <w:rsid w:val="00F17460"/>
    <w:rsid w:val="00F943E7"/>
    <w:rsid w:val="00FA6811"/>
    <w:rsid w:val="00FC630A"/>
    <w:rsid w:val="00FD7E53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23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23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EB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3EB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B33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https://projektai.intranet.litgrid.eu/PWA/Pagėgiai-Bitėnai%20antros%20grandies%20suformavimas/_layouts/15/DocIdRedir.aspx?ID=PVIS-1304632621-97</Url>
      <Description>PVIS-1304632621-97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PVIS-1304632621-97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E6A0C7-0B3F-4256-90DC-5953FAB8E675}"/>
</file>

<file path=customXml/itemProps3.xml><?xml version="1.0" encoding="utf-8"?>
<ds:datastoreItem xmlns:ds="http://schemas.openxmlformats.org/officeDocument/2006/customXml" ds:itemID="{9AE23BB1-8197-4F9E-8A34-5EA561473DA6}"/>
</file>

<file path=customXml/itemProps4.xml><?xml version="1.0" encoding="utf-8"?>
<ds:datastoreItem xmlns:ds="http://schemas.openxmlformats.org/officeDocument/2006/customXml" ds:itemID="{636019F4-7315-4DAC-8568-FE248595F674}"/>
</file>

<file path=customXml/itemProps5.xml><?xml version="1.0" encoding="utf-8"?>
<ds:datastoreItem xmlns:ds="http://schemas.openxmlformats.org/officeDocument/2006/customXml" ds:itemID="{67B8A054-247C-4654-9300-1E22420C35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8</cp:revision>
  <dcterms:created xsi:type="dcterms:W3CDTF">2023-01-31T07:10:00Z</dcterms:created>
  <dcterms:modified xsi:type="dcterms:W3CDTF">2024-07-19T13:12:00Z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2023-01-31T07:10:36Z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568831d7-2c7b-489f-ae41-f37c8c8a73de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0x01010066872F3CC8F7D84995438B893169A0800200C7583A3A0F50EC4C9954F06056409101</vt:lpwstr>
  </property>
  <property fmtid="{D5CDD505-2E9C-101B-9397-08002B2CF9AE}" pid="10" name="_dlc_DocIdItemGuid">
    <vt:lpwstr>6748b58b-1b03-4870-be91-ee87faba2aef</vt:lpwstr>
  </property>
</Properties>
</file>